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B27" w:rsidRPr="00BC5B27" w:rsidRDefault="00BC5B27" w:rsidP="00BC5B27">
      <w:pPr>
        <w:keepNext/>
        <w:keepLines/>
        <w:spacing w:after="60" w:line="240" w:lineRule="auto"/>
        <w:ind w:firstLine="708"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bookmarkStart w:id="0" w:name="bookmark0"/>
      <w:r w:rsidRPr="00BC5B27">
        <w:rPr>
          <w:rFonts w:ascii="Arial" w:eastAsia="Times New Roman" w:hAnsi="Arial" w:cs="Arial"/>
          <w:sz w:val="24"/>
          <w:szCs w:val="24"/>
        </w:rPr>
        <w:t>Приложение 1</w:t>
      </w:r>
      <w:bookmarkEnd w:id="0"/>
    </w:p>
    <w:p w:rsidR="00BC5B27" w:rsidRPr="00BC5B27" w:rsidRDefault="00BC5B27" w:rsidP="00BC5B27">
      <w:pPr>
        <w:jc w:val="center"/>
        <w:rPr>
          <w:rFonts w:ascii="Arial" w:eastAsia="Times New Roman" w:hAnsi="Arial" w:cs="Arial"/>
          <w:sz w:val="24"/>
          <w:szCs w:val="24"/>
        </w:rPr>
      </w:pPr>
      <w:r w:rsidRPr="00BC5B27">
        <w:rPr>
          <w:rFonts w:ascii="Arial" w:eastAsia="Times New Roman" w:hAnsi="Arial" w:cs="Arial"/>
          <w:sz w:val="24"/>
          <w:szCs w:val="24"/>
        </w:rPr>
        <w:t>ИНДИВИДУАЛЬНЫЙ СБОРНИК ЗАДАНИЙ</w:t>
      </w:r>
    </w:p>
    <w:p w:rsidR="00BC5B27" w:rsidRPr="00BC5B27" w:rsidRDefault="00BC5B27" w:rsidP="00BC5B27">
      <w:pPr>
        <w:spacing w:before="60" w:after="300" w:line="240" w:lineRule="auto"/>
        <w:ind w:right="140"/>
        <w:jc w:val="center"/>
        <w:rPr>
          <w:rFonts w:ascii="Arial" w:eastAsia="Times New Roman" w:hAnsi="Arial" w:cs="Arial"/>
          <w:sz w:val="24"/>
          <w:szCs w:val="24"/>
        </w:rPr>
      </w:pPr>
      <w:r w:rsidRPr="00BC5B27">
        <w:rPr>
          <w:rFonts w:ascii="Arial" w:eastAsia="Times New Roman" w:hAnsi="Arial" w:cs="Arial"/>
          <w:sz w:val="24"/>
          <w:szCs w:val="24"/>
        </w:rPr>
        <w:t xml:space="preserve"> Вы должны выполнить все контрольные задания, представленные в данном сборнике!!!</w:t>
      </w:r>
    </w:p>
    <w:p w:rsidR="00BC5B27" w:rsidRPr="00BC5B27" w:rsidRDefault="00BC5B27" w:rsidP="00BC5B27">
      <w:pPr>
        <w:tabs>
          <w:tab w:val="left" w:leader="underscore" w:pos="1967"/>
        </w:tabs>
        <w:spacing w:before="300" w:after="300" w:line="240" w:lineRule="auto"/>
        <w:ind w:left="708" w:right="3660"/>
        <w:rPr>
          <w:rFonts w:ascii="Arial" w:eastAsia="Times New Roman" w:hAnsi="Arial" w:cs="Arial"/>
          <w:sz w:val="24"/>
          <w:szCs w:val="24"/>
        </w:rPr>
      </w:pPr>
      <w:r w:rsidRPr="00BC5B27">
        <w:rPr>
          <w:rFonts w:ascii="Arial" w:eastAsia="Times New Roman" w:hAnsi="Arial" w:cs="Arial"/>
          <w:sz w:val="24"/>
          <w:szCs w:val="24"/>
        </w:rPr>
        <w:t xml:space="preserve">_______________________________ (фамилия, имя, отчество студентов) </w:t>
      </w:r>
      <w:r w:rsidR="009A4075">
        <w:rPr>
          <w:rFonts w:ascii="Arial" w:eastAsia="Times New Roman" w:hAnsi="Arial" w:cs="Arial"/>
          <w:sz w:val="24"/>
          <w:szCs w:val="24"/>
        </w:rPr>
        <w:t xml:space="preserve">  </w:t>
      </w:r>
      <w:r w:rsidRPr="00BC5B27">
        <w:rPr>
          <w:rFonts w:ascii="Arial" w:eastAsia="Times New Roman" w:hAnsi="Arial" w:cs="Arial"/>
          <w:sz w:val="24"/>
          <w:szCs w:val="24"/>
        </w:rPr>
        <w:t>Группа №___________________</w:t>
      </w:r>
    </w:p>
    <w:p w:rsidR="00BC5B27" w:rsidRPr="00BC5B27" w:rsidRDefault="00BC5B27" w:rsidP="00BC5B27">
      <w:pPr>
        <w:spacing w:before="300" w:after="900" w:line="240" w:lineRule="auto"/>
        <w:ind w:right="400"/>
        <w:rPr>
          <w:rFonts w:ascii="Arial" w:eastAsia="Times New Roman" w:hAnsi="Arial" w:cs="Arial"/>
          <w:sz w:val="24"/>
          <w:szCs w:val="24"/>
        </w:rPr>
      </w:pPr>
      <w:r w:rsidRPr="00BC5B27">
        <w:rPr>
          <w:rFonts w:ascii="Arial" w:eastAsia="Times New Roman" w:hAnsi="Arial" w:cs="Arial"/>
          <w:sz w:val="24"/>
          <w:szCs w:val="24"/>
        </w:rPr>
        <w:t xml:space="preserve">                                       «Конституционное право России»</w:t>
      </w:r>
      <w:r w:rsidRPr="00BC5B27">
        <w:rPr>
          <w:rFonts w:ascii="Arial" w:eastAsia="Times New Roman" w:hAnsi="Arial" w:cs="Arial"/>
          <w:sz w:val="24"/>
          <w:szCs w:val="24"/>
        </w:rPr>
        <w:tab/>
      </w:r>
      <w:r w:rsidRPr="00BC5B27">
        <w:rPr>
          <w:rFonts w:ascii="Arial" w:eastAsia="Times New Roman" w:hAnsi="Arial" w:cs="Arial"/>
          <w:sz w:val="24"/>
          <w:szCs w:val="24"/>
        </w:rPr>
        <w:tab/>
        <w:t xml:space="preserve">               </w:t>
      </w:r>
      <w:r w:rsidRPr="00BC5B27">
        <w:rPr>
          <w:rFonts w:ascii="Arial" w:eastAsia="Times New Roman" w:hAnsi="Arial" w:cs="Arial"/>
          <w:sz w:val="24"/>
          <w:szCs w:val="24"/>
        </w:rPr>
        <w:tab/>
      </w:r>
      <w:r w:rsidRPr="00BC5B27">
        <w:rPr>
          <w:rFonts w:ascii="Arial" w:eastAsia="Times New Roman" w:hAnsi="Arial" w:cs="Arial"/>
          <w:sz w:val="24"/>
          <w:szCs w:val="24"/>
        </w:rPr>
        <w:tab/>
        <w:t xml:space="preserve">                    (наименование дисциплины)</w:t>
      </w:r>
    </w:p>
    <w:p w:rsidR="00BC5B27" w:rsidRPr="00BC5B27" w:rsidRDefault="00BC5B27" w:rsidP="00BC5B2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C5B27">
        <w:rPr>
          <w:rFonts w:ascii="Arial" w:hAnsi="Arial" w:cs="Arial"/>
          <w:b/>
          <w:sz w:val="24"/>
          <w:szCs w:val="24"/>
        </w:rPr>
        <w:t xml:space="preserve">Полномочия Государственной Думы могут быть прекращены досрочно </w:t>
      </w:r>
    </w:p>
    <w:p w:rsidR="00BC5B27" w:rsidRPr="00BC5B27" w:rsidRDefault="00BC5B27" w:rsidP="00BC5B2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5B27">
        <w:rPr>
          <w:rFonts w:ascii="Arial" w:hAnsi="Arial" w:cs="Arial"/>
          <w:sz w:val="24"/>
          <w:szCs w:val="24"/>
        </w:rPr>
        <w:t>Правительством РФ</w:t>
      </w:r>
    </w:p>
    <w:p w:rsidR="00BC5B27" w:rsidRPr="00BC5B27" w:rsidRDefault="00BC5B27" w:rsidP="00BC5B2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5B27">
        <w:rPr>
          <w:rFonts w:ascii="Arial" w:hAnsi="Arial" w:cs="Arial"/>
          <w:sz w:val="24"/>
          <w:szCs w:val="24"/>
        </w:rPr>
        <w:t>Президентом РФ</w:t>
      </w:r>
    </w:p>
    <w:p w:rsidR="00BC5B27" w:rsidRPr="00BC5B27" w:rsidRDefault="00BC5B27" w:rsidP="00BC5B2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5B27">
        <w:rPr>
          <w:rFonts w:ascii="Arial" w:hAnsi="Arial" w:cs="Arial"/>
          <w:sz w:val="24"/>
          <w:szCs w:val="24"/>
        </w:rPr>
        <w:t>Генеральным Прокурором РФ</w:t>
      </w:r>
    </w:p>
    <w:p w:rsidR="00BC5B27" w:rsidRPr="00BC5B27" w:rsidRDefault="00BC5B27" w:rsidP="00BC5B27">
      <w:pPr>
        <w:pStyle w:val="a3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BC5B27" w:rsidRPr="00BC5B27" w:rsidRDefault="00BC5B27" w:rsidP="00BC5B27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C5B27">
        <w:rPr>
          <w:rFonts w:ascii="Arial" w:hAnsi="Arial" w:cs="Arial"/>
          <w:b/>
          <w:sz w:val="24"/>
          <w:szCs w:val="24"/>
        </w:rPr>
        <w:t>В случае трехкратного отклонения представленных Президентом РФ кандидатур Председателя Правительства Президент РФ</w:t>
      </w:r>
    </w:p>
    <w:p w:rsidR="00BC5B27" w:rsidRPr="00BC5B27" w:rsidRDefault="00BC5B27" w:rsidP="00BC5B27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C5B27">
        <w:rPr>
          <w:rFonts w:ascii="Arial" w:hAnsi="Arial" w:cs="Arial"/>
          <w:sz w:val="24"/>
          <w:szCs w:val="24"/>
        </w:rPr>
        <w:t>вправе распустить Государственную Думу</w:t>
      </w:r>
    </w:p>
    <w:p w:rsidR="00BC5B27" w:rsidRPr="00BC5B27" w:rsidRDefault="00BC5B27" w:rsidP="00BC5B27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C5B27">
        <w:rPr>
          <w:rFonts w:ascii="Arial" w:hAnsi="Arial" w:cs="Arial"/>
          <w:sz w:val="24"/>
          <w:szCs w:val="24"/>
        </w:rPr>
        <w:t>обязан</w:t>
      </w:r>
      <w:proofErr w:type="gramEnd"/>
      <w:r w:rsidRPr="00BC5B27">
        <w:rPr>
          <w:rFonts w:ascii="Arial" w:hAnsi="Arial" w:cs="Arial"/>
          <w:sz w:val="24"/>
          <w:szCs w:val="24"/>
        </w:rPr>
        <w:t xml:space="preserve"> подать в отставку</w:t>
      </w:r>
    </w:p>
    <w:p w:rsidR="00BC5B27" w:rsidRPr="00BC5B27" w:rsidRDefault="00BC5B27" w:rsidP="00BC5B27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C5B27">
        <w:rPr>
          <w:rFonts w:ascii="Arial" w:hAnsi="Arial" w:cs="Arial"/>
          <w:sz w:val="24"/>
          <w:szCs w:val="24"/>
        </w:rPr>
        <w:t>вправе назначить Председателя Правительства минуя Государственную Думу</w:t>
      </w:r>
    </w:p>
    <w:p w:rsidR="00BC5B27" w:rsidRPr="00BC5B27" w:rsidRDefault="00BC5B27" w:rsidP="00BC5B27">
      <w:pPr>
        <w:pStyle w:val="a3"/>
        <w:autoSpaceDE w:val="0"/>
        <w:autoSpaceDN w:val="0"/>
        <w:adjustRightInd w:val="0"/>
        <w:spacing w:line="240" w:lineRule="auto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BC5B27" w:rsidRPr="00BC5B27" w:rsidRDefault="00BC5B27" w:rsidP="00BC5B27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C5B27">
        <w:rPr>
          <w:rFonts w:ascii="Arial" w:hAnsi="Arial" w:cs="Arial"/>
          <w:b/>
          <w:sz w:val="24"/>
          <w:szCs w:val="24"/>
        </w:rPr>
        <w:t>Все принятые Государственной Думой законы в течение ……передаются на рассмотрение в Совет Федерации</w:t>
      </w:r>
    </w:p>
    <w:p w:rsidR="00BC5B27" w:rsidRPr="00BC5B27" w:rsidRDefault="00BC5B27" w:rsidP="00BC5B2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C5B27">
        <w:rPr>
          <w:rFonts w:ascii="Arial" w:hAnsi="Arial" w:cs="Arial"/>
          <w:sz w:val="24"/>
          <w:szCs w:val="24"/>
        </w:rPr>
        <w:t>1 месяца</w:t>
      </w:r>
    </w:p>
    <w:p w:rsidR="00BC5B27" w:rsidRPr="00BC5B27" w:rsidRDefault="00BC5B27" w:rsidP="00BC5B2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C5B27">
        <w:rPr>
          <w:rFonts w:ascii="Arial" w:hAnsi="Arial" w:cs="Arial"/>
          <w:sz w:val="24"/>
          <w:szCs w:val="24"/>
        </w:rPr>
        <w:t>3 недель</w:t>
      </w:r>
    </w:p>
    <w:p w:rsidR="00BC5B27" w:rsidRPr="00BC5B27" w:rsidRDefault="00BC5B27" w:rsidP="00BC5B2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5B27">
        <w:rPr>
          <w:rFonts w:ascii="Arial" w:hAnsi="Arial" w:cs="Arial"/>
          <w:sz w:val="24"/>
          <w:szCs w:val="24"/>
        </w:rPr>
        <w:t>пяти дней</w:t>
      </w:r>
    </w:p>
    <w:p w:rsidR="00BC5B27" w:rsidRPr="00BC5B27" w:rsidRDefault="00BC5B27" w:rsidP="00BC5B27">
      <w:pPr>
        <w:pStyle w:val="a3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BC5B27" w:rsidRPr="00BC5B27" w:rsidRDefault="00BC5B27" w:rsidP="00BC5B27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C5B27">
        <w:rPr>
          <w:rFonts w:ascii="Arial" w:hAnsi="Arial" w:cs="Arial"/>
          <w:b/>
          <w:sz w:val="24"/>
          <w:szCs w:val="24"/>
        </w:rPr>
        <w:t xml:space="preserve">Выборы депутатов признаются недействительными, если </w:t>
      </w:r>
    </w:p>
    <w:p w:rsidR="00BC5B27" w:rsidRPr="00BC5B27" w:rsidRDefault="00BC5B27" w:rsidP="00BC5B2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C5B27">
        <w:rPr>
          <w:rFonts w:ascii="Arial" w:hAnsi="Arial" w:cs="Arial"/>
          <w:sz w:val="24"/>
          <w:szCs w:val="24"/>
        </w:rPr>
        <w:t>ни один федеральный список кандидатов не получил 7 и более % голосов избирателей</w:t>
      </w:r>
    </w:p>
    <w:p w:rsidR="00BC5B27" w:rsidRPr="00BC5B27" w:rsidRDefault="00BC5B27" w:rsidP="00BC5B2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C5B27">
        <w:rPr>
          <w:rFonts w:ascii="Arial" w:hAnsi="Arial" w:cs="Arial"/>
          <w:sz w:val="24"/>
          <w:szCs w:val="24"/>
        </w:rPr>
        <w:t>при проведении голосования или установления итогов допущены нарушения</w:t>
      </w:r>
    </w:p>
    <w:p w:rsidR="00BC5B27" w:rsidRPr="00BC5B27" w:rsidRDefault="00BC5B27" w:rsidP="00BC5B2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C5B27">
        <w:rPr>
          <w:rFonts w:ascii="Arial" w:hAnsi="Arial" w:cs="Arial"/>
          <w:sz w:val="24"/>
          <w:szCs w:val="24"/>
        </w:rPr>
        <w:t>во время избирательной кампании объявлена процедура импичмента</w:t>
      </w:r>
    </w:p>
    <w:p w:rsidR="00BC5B27" w:rsidRPr="00BC5B27" w:rsidRDefault="00BC5B27" w:rsidP="00BC5B27">
      <w:pPr>
        <w:pStyle w:val="a3"/>
        <w:autoSpaceDE w:val="0"/>
        <w:autoSpaceDN w:val="0"/>
        <w:adjustRightInd w:val="0"/>
        <w:spacing w:line="240" w:lineRule="auto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BC5B27" w:rsidRPr="00BC5B27" w:rsidRDefault="00BC5B27" w:rsidP="00BC5B2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C5B27">
        <w:rPr>
          <w:rFonts w:ascii="Arial" w:hAnsi="Arial" w:cs="Arial"/>
          <w:b/>
          <w:sz w:val="24"/>
          <w:szCs w:val="24"/>
        </w:rPr>
        <w:t>Правительство РФ осуществляет</w:t>
      </w:r>
    </w:p>
    <w:p w:rsidR="00BC5B27" w:rsidRPr="00BC5B27" w:rsidRDefault="00BC5B27" w:rsidP="00BC5B2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5B27">
        <w:rPr>
          <w:rFonts w:ascii="Arial" w:hAnsi="Arial" w:cs="Arial"/>
          <w:sz w:val="24"/>
          <w:szCs w:val="24"/>
        </w:rPr>
        <w:t xml:space="preserve">исполнительную власть </w:t>
      </w:r>
    </w:p>
    <w:p w:rsidR="00BC5B27" w:rsidRPr="00BC5B27" w:rsidRDefault="00BC5B27" w:rsidP="00BC5B2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C5B27">
        <w:rPr>
          <w:rFonts w:ascii="Arial" w:hAnsi="Arial" w:cs="Arial"/>
          <w:sz w:val="24"/>
          <w:szCs w:val="24"/>
        </w:rPr>
        <w:t>законодательную власть</w:t>
      </w:r>
    </w:p>
    <w:p w:rsidR="00BC5B27" w:rsidRPr="00BC5B27" w:rsidRDefault="00BC5B27" w:rsidP="00BC5B27">
      <w:pPr>
        <w:pStyle w:val="ConsPlusNormal"/>
        <w:widowControl/>
        <w:numPr>
          <w:ilvl w:val="0"/>
          <w:numId w:val="4"/>
        </w:numPr>
        <w:jc w:val="both"/>
        <w:rPr>
          <w:sz w:val="24"/>
          <w:szCs w:val="24"/>
        </w:rPr>
      </w:pPr>
      <w:r w:rsidRPr="00BC5B27">
        <w:rPr>
          <w:sz w:val="24"/>
          <w:szCs w:val="24"/>
        </w:rPr>
        <w:t>судебную власть</w:t>
      </w:r>
    </w:p>
    <w:p w:rsidR="00BC5B27" w:rsidRPr="00BC5B27" w:rsidRDefault="00BC5B27" w:rsidP="00BC5B27">
      <w:pPr>
        <w:pStyle w:val="ConsPlusNormal"/>
        <w:widowControl/>
        <w:ind w:left="1440" w:firstLine="0"/>
        <w:jc w:val="both"/>
        <w:rPr>
          <w:sz w:val="24"/>
          <w:szCs w:val="24"/>
        </w:rPr>
      </w:pPr>
    </w:p>
    <w:p w:rsidR="00BC5B27" w:rsidRPr="00BC5B27" w:rsidRDefault="00BC5B27" w:rsidP="00BC5B27">
      <w:pPr>
        <w:pStyle w:val="ConsPlusNormal"/>
        <w:widowControl/>
        <w:numPr>
          <w:ilvl w:val="0"/>
          <w:numId w:val="3"/>
        </w:numPr>
        <w:jc w:val="both"/>
        <w:rPr>
          <w:b/>
          <w:sz w:val="24"/>
          <w:szCs w:val="24"/>
        </w:rPr>
      </w:pPr>
      <w:r w:rsidRPr="00BC5B27">
        <w:rPr>
          <w:b/>
          <w:sz w:val="24"/>
          <w:szCs w:val="24"/>
        </w:rPr>
        <w:t>В систему органов исполнительной власти не входят:</w:t>
      </w:r>
    </w:p>
    <w:p w:rsidR="00BC5B27" w:rsidRPr="00BC5B27" w:rsidRDefault="00BC5B27" w:rsidP="00BC5B27">
      <w:pPr>
        <w:pStyle w:val="ConsPlusNormal"/>
        <w:widowControl/>
        <w:numPr>
          <w:ilvl w:val="0"/>
          <w:numId w:val="4"/>
        </w:numPr>
        <w:jc w:val="both"/>
        <w:rPr>
          <w:sz w:val="24"/>
          <w:szCs w:val="24"/>
        </w:rPr>
      </w:pPr>
      <w:r w:rsidRPr="00BC5B27">
        <w:rPr>
          <w:sz w:val="24"/>
          <w:szCs w:val="24"/>
        </w:rPr>
        <w:t>федеральные министерства</w:t>
      </w:r>
    </w:p>
    <w:p w:rsidR="00BC5B27" w:rsidRPr="00BC5B27" w:rsidRDefault="00BC5B27" w:rsidP="00BC5B27">
      <w:pPr>
        <w:pStyle w:val="ConsPlusNormal"/>
        <w:widowControl/>
        <w:numPr>
          <w:ilvl w:val="0"/>
          <w:numId w:val="4"/>
        </w:numPr>
        <w:jc w:val="both"/>
        <w:rPr>
          <w:sz w:val="24"/>
          <w:szCs w:val="24"/>
        </w:rPr>
      </w:pPr>
      <w:r w:rsidRPr="00BC5B27">
        <w:rPr>
          <w:sz w:val="24"/>
          <w:szCs w:val="24"/>
        </w:rPr>
        <w:t>федеральные службы</w:t>
      </w:r>
    </w:p>
    <w:p w:rsidR="00BC5B27" w:rsidRPr="00BC5B27" w:rsidRDefault="00BC5B27" w:rsidP="00BC5B27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C5B27">
        <w:rPr>
          <w:rFonts w:ascii="Arial" w:hAnsi="Arial" w:cs="Arial"/>
          <w:sz w:val="24"/>
          <w:szCs w:val="24"/>
        </w:rPr>
        <w:t>федеральные кредитные учреждения</w:t>
      </w:r>
    </w:p>
    <w:p w:rsidR="00BC5B27" w:rsidRPr="00BC5B27" w:rsidRDefault="00BC5B27" w:rsidP="00BC5B27">
      <w:pPr>
        <w:pStyle w:val="a3"/>
        <w:autoSpaceDE w:val="0"/>
        <w:autoSpaceDN w:val="0"/>
        <w:adjustRightInd w:val="0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BC5B27" w:rsidRPr="00BC5B27" w:rsidRDefault="00BC5B27" w:rsidP="00BC5B27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C5B27">
        <w:rPr>
          <w:rFonts w:ascii="Arial" w:hAnsi="Arial" w:cs="Arial"/>
          <w:b/>
          <w:sz w:val="24"/>
          <w:szCs w:val="24"/>
        </w:rPr>
        <w:lastRenderedPageBreak/>
        <w:t>Актами Правительства РФ являются:</w:t>
      </w:r>
    </w:p>
    <w:p w:rsidR="00BC5B27" w:rsidRPr="00BC5B27" w:rsidRDefault="00BC5B27" w:rsidP="00BC5B2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C5B27">
        <w:rPr>
          <w:rFonts w:ascii="Arial" w:hAnsi="Arial" w:cs="Arial"/>
          <w:sz w:val="24"/>
          <w:szCs w:val="24"/>
        </w:rPr>
        <w:t>постановления и распоряжения</w:t>
      </w:r>
    </w:p>
    <w:p w:rsidR="00BC5B27" w:rsidRPr="00BC5B27" w:rsidRDefault="00BC5B27" w:rsidP="00BC5B2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C5B27">
        <w:rPr>
          <w:rFonts w:ascii="Arial" w:hAnsi="Arial" w:cs="Arial"/>
          <w:sz w:val="24"/>
          <w:szCs w:val="24"/>
        </w:rPr>
        <w:t>указы и постановления</w:t>
      </w:r>
    </w:p>
    <w:p w:rsidR="00BC5B27" w:rsidRPr="00BC5B27" w:rsidRDefault="00BC5B27" w:rsidP="00BC5B2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C5B27">
        <w:rPr>
          <w:rFonts w:ascii="Arial" w:hAnsi="Arial" w:cs="Arial"/>
          <w:sz w:val="24"/>
          <w:szCs w:val="24"/>
        </w:rPr>
        <w:t>распоряжения и приказы</w:t>
      </w:r>
    </w:p>
    <w:p w:rsidR="00BC5B27" w:rsidRPr="00BC5B27" w:rsidRDefault="00BC5B27" w:rsidP="00BC5B27">
      <w:pPr>
        <w:pStyle w:val="a3"/>
        <w:autoSpaceDE w:val="0"/>
        <w:autoSpaceDN w:val="0"/>
        <w:adjustRightInd w:val="0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BC5B27" w:rsidRPr="00BC5B27" w:rsidRDefault="00BC5B27" w:rsidP="00BC5B27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C5B27">
        <w:rPr>
          <w:rFonts w:ascii="Arial" w:eastAsia="Times New Roman" w:hAnsi="Arial" w:cs="Arial"/>
          <w:b/>
          <w:sz w:val="24"/>
          <w:szCs w:val="24"/>
        </w:rPr>
        <w:t xml:space="preserve">По вопросам местного значения населением муниципальных образований непосредственно и (или) органами местного самоуправления и должностными лицами местного самоуправления принимаются </w:t>
      </w:r>
    </w:p>
    <w:p w:rsidR="00BC5B27" w:rsidRPr="00BC5B27" w:rsidRDefault="00BC5B27" w:rsidP="00BC5B2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C5B27">
        <w:rPr>
          <w:rFonts w:ascii="Arial" w:eastAsia="Times New Roman" w:hAnsi="Arial" w:cs="Arial"/>
          <w:sz w:val="24"/>
          <w:szCs w:val="24"/>
        </w:rPr>
        <w:t>муниципальные правовые акты</w:t>
      </w:r>
    </w:p>
    <w:p w:rsidR="00BC5B27" w:rsidRPr="00BC5B27" w:rsidRDefault="00BC5B27" w:rsidP="00BC5B2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C5B27">
        <w:rPr>
          <w:rFonts w:ascii="Arial" w:eastAsia="Times New Roman" w:hAnsi="Arial" w:cs="Arial"/>
          <w:sz w:val="24"/>
          <w:szCs w:val="24"/>
        </w:rPr>
        <w:t>федеральные законы</w:t>
      </w:r>
    </w:p>
    <w:p w:rsidR="00BC5B27" w:rsidRPr="00BC5B27" w:rsidRDefault="00BC5B27" w:rsidP="00BC5B2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C5B27">
        <w:rPr>
          <w:rFonts w:ascii="Arial" w:eastAsia="Times New Roman" w:hAnsi="Arial" w:cs="Arial"/>
          <w:sz w:val="24"/>
          <w:szCs w:val="24"/>
        </w:rPr>
        <w:t>постановления по вопросам местного значения</w:t>
      </w:r>
    </w:p>
    <w:p w:rsidR="00BC5B27" w:rsidRPr="00BC5B27" w:rsidRDefault="00BC5B27" w:rsidP="00BC5B27">
      <w:pPr>
        <w:pStyle w:val="a3"/>
        <w:autoSpaceDE w:val="0"/>
        <w:autoSpaceDN w:val="0"/>
        <w:adjustRightInd w:val="0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BC5B27" w:rsidRPr="00BC5B27" w:rsidRDefault="00BC5B27" w:rsidP="00BC5B27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C5B27">
        <w:rPr>
          <w:rFonts w:ascii="Arial" w:eastAsia="Times New Roman" w:hAnsi="Arial" w:cs="Arial"/>
          <w:b/>
          <w:sz w:val="24"/>
          <w:szCs w:val="24"/>
        </w:rPr>
        <w:t xml:space="preserve">Наделение муниципальных образований статусом городского, сельского поселения, муниципального района, городского округа осуществляется </w:t>
      </w:r>
    </w:p>
    <w:p w:rsidR="00BC5B27" w:rsidRPr="00BC5B27" w:rsidRDefault="00BC5B27" w:rsidP="00BC5B2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C5B27">
        <w:rPr>
          <w:rFonts w:ascii="Arial" w:eastAsia="Times New Roman" w:hAnsi="Arial" w:cs="Arial"/>
          <w:sz w:val="24"/>
          <w:szCs w:val="24"/>
        </w:rPr>
        <w:t>федеральными законами</w:t>
      </w:r>
    </w:p>
    <w:p w:rsidR="00BC5B27" w:rsidRPr="00BC5B27" w:rsidRDefault="00BC5B27" w:rsidP="00BC5B2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C5B27">
        <w:rPr>
          <w:rFonts w:ascii="Arial" w:eastAsia="Times New Roman" w:hAnsi="Arial" w:cs="Arial"/>
          <w:sz w:val="24"/>
          <w:szCs w:val="24"/>
        </w:rPr>
        <w:t>законами субъектов Российской Федерации</w:t>
      </w:r>
    </w:p>
    <w:p w:rsidR="00BC5B27" w:rsidRPr="00BC5B27" w:rsidRDefault="00BC5B27" w:rsidP="00BC5B2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C5B27">
        <w:rPr>
          <w:rFonts w:ascii="Arial" w:eastAsia="Times New Roman" w:hAnsi="Arial" w:cs="Arial"/>
          <w:sz w:val="24"/>
          <w:szCs w:val="24"/>
        </w:rPr>
        <w:t>указами Президента РФ</w:t>
      </w:r>
    </w:p>
    <w:p w:rsidR="00BC5B27" w:rsidRPr="00BC5B27" w:rsidRDefault="00BC5B27" w:rsidP="00BC5B27">
      <w:pPr>
        <w:pStyle w:val="a3"/>
        <w:autoSpaceDE w:val="0"/>
        <w:autoSpaceDN w:val="0"/>
        <w:adjustRightInd w:val="0"/>
        <w:spacing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</w:p>
    <w:p w:rsidR="00BC5B27" w:rsidRPr="00BC5B27" w:rsidRDefault="00BC5B27" w:rsidP="00BC5B27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C5B27">
        <w:rPr>
          <w:rFonts w:ascii="Arial" w:eastAsia="Times New Roman" w:hAnsi="Arial" w:cs="Arial"/>
          <w:b/>
          <w:sz w:val="24"/>
          <w:szCs w:val="24"/>
        </w:rPr>
        <w:t xml:space="preserve">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образования, главой муниципального образования могут проводиться </w:t>
      </w:r>
    </w:p>
    <w:p w:rsidR="00BC5B27" w:rsidRPr="00BC5B27" w:rsidRDefault="00BC5B27" w:rsidP="00BC5B2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C5B27">
        <w:rPr>
          <w:rFonts w:ascii="Arial" w:eastAsia="Times New Roman" w:hAnsi="Arial" w:cs="Arial"/>
          <w:sz w:val="24"/>
          <w:szCs w:val="24"/>
        </w:rPr>
        <w:t>публичные дискуссии</w:t>
      </w:r>
    </w:p>
    <w:p w:rsidR="00BC5B27" w:rsidRPr="00BC5B27" w:rsidRDefault="00BC5B27" w:rsidP="00BC5B2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C5B27">
        <w:rPr>
          <w:rFonts w:ascii="Arial" w:eastAsia="Times New Roman" w:hAnsi="Arial" w:cs="Arial"/>
          <w:sz w:val="24"/>
          <w:szCs w:val="24"/>
        </w:rPr>
        <w:t>открытые заседания</w:t>
      </w:r>
    </w:p>
    <w:p w:rsidR="00BC5B27" w:rsidRPr="00BC5B27" w:rsidRDefault="00BC5B27" w:rsidP="00BC5B2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C5B27">
        <w:rPr>
          <w:rFonts w:ascii="Arial" w:eastAsia="Times New Roman" w:hAnsi="Arial" w:cs="Arial"/>
          <w:sz w:val="24"/>
          <w:szCs w:val="24"/>
        </w:rPr>
        <w:t>публичные слушания</w:t>
      </w:r>
    </w:p>
    <w:p w:rsidR="00BC5B27" w:rsidRPr="00BC5B27" w:rsidRDefault="00BC5B27" w:rsidP="00BC5B27">
      <w:pPr>
        <w:pStyle w:val="a3"/>
        <w:autoSpaceDE w:val="0"/>
        <w:autoSpaceDN w:val="0"/>
        <w:adjustRightInd w:val="0"/>
        <w:spacing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</w:p>
    <w:p w:rsidR="00BC5B27" w:rsidRPr="00BC5B27" w:rsidRDefault="00BC5B27" w:rsidP="00BC5B27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C5B27">
        <w:rPr>
          <w:rFonts w:ascii="Arial" w:eastAsia="Times New Roman" w:hAnsi="Arial" w:cs="Arial"/>
          <w:b/>
          <w:sz w:val="24"/>
          <w:szCs w:val="24"/>
        </w:rPr>
        <w:t xml:space="preserve">Глава муниципального образования </w:t>
      </w:r>
      <w:proofErr w:type="gramStart"/>
      <w:r w:rsidRPr="00BC5B27">
        <w:rPr>
          <w:rFonts w:ascii="Arial" w:eastAsia="Times New Roman" w:hAnsi="Arial" w:cs="Arial"/>
          <w:b/>
          <w:sz w:val="24"/>
          <w:szCs w:val="24"/>
        </w:rPr>
        <w:t>подконтролен</w:t>
      </w:r>
      <w:proofErr w:type="gramEnd"/>
      <w:r w:rsidRPr="00BC5B27">
        <w:rPr>
          <w:rFonts w:ascii="Arial" w:eastAsia="Times New Roman" w:hAnsi="Arial" w:cs="Arial"/>
          <w:b/>
          <w:sz w:val="24"/>
          <w:szCs w:val="24"/>
        </w:rPr>
        <w:t xml:space="preserve"> и подотчетен </w:t>
      </w:r>
    </w:p>
    <w:p w:rsidR="00BC5B27" w:rsidRPr="00BC5B27" w:rsidRDefault="00BC5B27" w:rsidP="00BC5B2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C5B27">
        <w:rPr>
          <w:rFonts w:ascii="Arial" w:eastAsia="Times New Roman" w:hAnsi="Arial" w:cs="Arial"/>
          <w:sz w:val="24"/>
          <w:szCs w:val="24"/>
        </w:rPr>
        <w:t>населению и представительному органу муниципального образования</w:t>
      </w:r>
    </w:p>
    <w:p w:rsidR="00BC5B27" w:rsidRPr="00BC5B27" w:rsidRDefault="00BC5B27" w:rsidP="00BC5B2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C5B27">
        <w:rPr>
          <w:rFonts w:ascii="Arial" w:eastAsia="Times New Roman" w:hAnsi="Arial" w:cs="Arial"/>
          <w:sz w:val="24"/>
          <w:szCs w:val="24"/>
        </w:rPr>
        <w:t>только населению</w:t>
      </w:r>
    </w:p>
    <w:p w:rsidR="00BC5B27" w:rsidRPr="00BC5B27" w:rsidRDefault="00BC5B27" w:rsidP="00BC5B2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C5B27">
        <w:rPr>
          <w:rFonts w:ascii="Arial" w:eastAsia="Times New Roman" w:hAnsi="Arial" w:cs="Arial"/>
          <w:sz w:val="24"/>
          <w:szCs w:val="24"/>
        </w:rPr>
        <w:t>только представительному органу муниципального образования</w:t>
      </w:r>
    </w:p>
    <w:p w:rsidR="00BC5B27" w:rsidRPr="00BC5B27" w:rsidRDefault="00BC5B27" w:rsidP="00BC5B27">
      <w:pPr>
        <w:pStyle w:val="a3"/>
        <w:autoSpaceDE w:val="0"/>
        <w:autoSpaceDN w:val="0"/>
        <w:adjustRightInd w:val="0"/>
        <w:spacing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</w:p>
    <w:p w:rsidR="00BC5B27" w:rsidRPr="00BC5B27" w:rsidRDefault="00BC5B27" w:rsidP="00BC5B27">
      <w:pPr>
        <w:pStyle w:val="a3"/>
        <w:autoSpaceDE w:val="0"/>
        <w:autoSpaceDN w:val="0"/>
        <w:adjustRightInd w:val="0"/>
        <w:spacing w:line="240" w:lineRule="auto"/>
        <w:ind w:left="144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BC5B27" w:rsidRPr="00BC5B27" w:rsidRDefault="00BC5B27" w:rsidP="00BC5B27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C5B27">
        <w:rPr>
          <w:rFonts w:ascii="Arial" w:eastAsia="Times New Roman" w:hAnsi="Arial" w:cs="Arial"/>
          <w:b/>
          <w:sz w:val="24"/>
          <w:szCs w:val="24"/>
        </w:rPr>
        <w:t xml:space="preserve">Местная администрация – это </w:t>
      </w:r>
    </w:p>
    <w:p w:rsidR="00BC5B27" w:rsidRPr="00BC5B27" w:rsidRDefault="00BC5B27" w:rsidP="00BC5B2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C5B27">
        <w:rPr>
          <w:rFonts w:ascii="Arial" w:eastAsia="Times New Roman" w:hAnsi="Arial" w:cs="Arial"/>
          <w:sz w:val="24"/>
          <w:szCs w:val="24"/>
        </w:rPr>
        <w:t>исполнительно-распорядительный орган муниципального образования</w:t>
      </w:r>
    </w:p>
    <w:p w:rsidR="00BC5B27" w:rsidRPr="00BC5B27" w:rsidRDefault="00BC5B27" w:rsidP="00BC5B2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C5B27">
        <w:rPr>
          <w:rFonts w:ascii="Arial" w:eastAsia="Times New Roman" w:hAnsi="Arial" w:cs="Arial"/>
          <w:sz w:val="24"/>
          <w:szCs w:val="24"/>
        </w:rPr>
        <w:t>представительный орган муниципального образования</w:t>
      </w:r>
    </w:p>
    <w:p w:rsidR="00BC5B27" w:rsidRPr="00BC5B27" w:rsidRDefault="00BC5B27" w:rsidP="00BC5B2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C5B27">
        <w:rPr>
          <w:rFonts w:ascii="Arial" w:eastAsia="Times New Roman" w:hAnsi="Arial" w:cs="Arial"/>
          <w:sz w:val="24"/>
          <w:szCs w:val="24"/>
        </w:rPr>
        <w:t>контрольный орган муниципального образования</w:t>
      </w:r>
    </w:p>
    <w:p w:rsidR="00BC5B27" w:rsidRPr="00BC5B27" w:rsidRDefault="00BC5B27" w:rsidP="00BC5B27">
      <w:pPr>
        <w:pStyle w:val="a3"/>
        <w:autoSpaceDE w:val="0"/>
        <w:autoSpaceDN w:val="0"/>
        <w:adjustRightInd w:val="0"/>
        <w:spacing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</w:p>
    <w:p w:rsidR="00BC5B27" w:rsidRPr="00BC5B27" w:rsidRDefault="00BC5B27" w:rsidP="00BC5B27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C5B27">
        <w:rPr>
          <w:rFonts w:ascii="Arial" w:hAnsi="Arial" w:cs="Arial"/>
          <w:b/>
          <w:sz w:val="24"/>
          <w:szCs w:val="24"/>
        </w:rPr>
        <w:t xml:space="preserve">Конституционное право - это: </w:t>
      </w:r>
    </w:p>
    <w:p w:rsidR="00BC5B27" w:rsidRPr="00BC5B27" w:rsidRDefault="00BC5B27" w:rsidP="00BC5B2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C5B27">
        <w:rPr>
          <w:rFonts w:ascii="Arial" w:hAnsi="Arial" w:cs="Arial"/>
          <w:sz w:val="24"/>
          <w:szCs w:val="24"/>
        </w:rPr>
        <w:t xml:space="preserve">основная отрасль права; </w:t>
      </w:r>
    </w:p>
    <w:p w:rsidR="00BC5B27" w:rsidRPr="00BC5B27" w:rsidRDefault="00BC5B27" w:rsidP="00BC5B2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C5B27">
        <w:rPr>
          <w:rFonts w:ascii="Arial" w:hAnsi="Arial" w:cs="Arial"/>
          <w:sz w:val="24"/>
          <w:szCs w:val="24"/>
        </w:rPr>
        <w:t xml:space="preserve">ведущая отрасль права; </w:t>
      </w:r>
    </w:p>
    <w:p w:rsidR="00BC5B27" w:rsidRPr="00BC5B27" w:rsidRDefault="00BC5B27" w:rsidP="00BC5B2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C5B27">
        <w:rPr>
          <w:rFonts w:ascii="Arial" w:hAnsi="Arial" w:cs="Arial"/>
          <w:sz w:val="24"/>
          <w:szCs w:val="24"/>
        </w:rPr>
        <w:t xml:space="preserve">производная отрасль права. </w:t>
      </w:r>
    </w:p>
    <w:p w:rsidR="00BC5B27" w:rsidRPr="00BC5B27" w:rsidRDefault="00BC5B27" w:rsidP="00BC5B27">
      <w:pPr>
        <w:pStyle w:val="a3"/>
        <w:autoSpaceDE w:val="0"/>
        <w:autoSpaceDN w:val="0"/>
        <w:adjustRightInd w:val="0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BC5B27" w:rsidRPr="00BC5B27" w:rsidRDefault="00BC5B27" w:rsidP="00BC5B27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C5B27">
        <w:rPr>
          <w:rFonts w:ascii="Arial" w:hAnsi="Arial" w:cs="Arial"/>
          <w:b/>
          <w:sz w:val="24"/>
          <w:szCs w:val="24"/>
        </w:rPr>
        <w:t>Субъектом конституционно-правовых отношений являются:</w:t>
      </w:r>
    </w:p>
    <w:p w:rsidR="00BC5B27" w:rsidRPr="009A4075" w:rsidRDefault="00BC5B27" w:rsidP="00BC5B2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C5B27">
        <w:rPr>
          <w:rFonts w:ascii="Arial" w:hAnsi="Arial" w:cs="Arial"/>
          <w:b/>
          <w:sz w:val="24"/>
          <w:szCs w:val="24"/>
        </w:rPr>
        <w:t xml:space="preserve"> </w:t>
      </w:r>
      <w:r w:rsidRPr="009A4075">
        <w:rPr>
          <w:rFonts w:ascii="Arial" w:hAnsi="Arial" w:cs="Arial"/>
          <w:sz w:val="24"/>
          <w:szCs w:val="24"/>
        </w:rPr>
        <w:t xml:space="preserve">граждане России; </w:t>
      </w:r>
    </w:p>
    <w:p w:rsidR="00BC5B27" w:rsidRPr="00BC5B27" w:rsidRDefault="00BC5B27" w:rsidP="00BC5B2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C5B27">
        <w:rPr>
          <w:rFonts w:ascii="Arial" w:hAnsi="Arial" w:cs="Arial"/>
          <w:sz w:val="24"/>
          <w:szCs w:val="24"/>
        </w:rPr>
        <w:t xml:space="preserve">председатель районного суда; </w:t>
      </w:r>
    </w:p>
    <w:p w:rsidR="00BC5B27" w:rsidRPr="00BC5B27" w:rsidRDefault="00BC5B27" w:rsidP="00BC5B2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C5B27">
        <w:rPr>
          <w:rFonts w:ascii="Arial" w:hAnsi="Arial" w:cs="Arial"/>
          <w:sz w:val="24"/>
          <w:szCs w:val="24"/>
        </w:rPr>
        <w:t xml:space="preserve">нация. </w:t>
      </w:r>
    </w:p>
    <w:p w:rsidR="00BC5B27" w:rsidRPr="00BC5B27" w:rsidRDefault="00BC5B27" w:rsidP="00BC5B27">
      <w:pPr>
        <w:pStyle w:val="a3"/>
        <w:autoSpaceDE w:val="0"/>
        <w:autoSpaceDN w:val="0"/>
        <w:adjustRightInd w:val="0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BC5B27" w:rsidRPr="00BC5B27" w:rsidRDefault="00BC5B27" w:rsidP="00BC5B27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C5B27">
        <w:rPr>
          <w:rFonts w:ascii="Arial" w:hAnsi="Arial" w:cs="Arial"/>
          <w:b/>
          <w:sz w:val="24"/>
          <w:szCs w:val="24"/>
        </w:rPr>
        <w:lastRenderedPageBreak/>
        <w:t xml:space="preserve">Укажите основную черту (свойство) Конституции РФ: </w:t>
      </w:r>
    </w:p>
    <w:p w:rsidR="00BC5B27" w:rsidRPr="00BC5B27" w:rsidRDefault="00BC5B27" w:rsidP="00BC5B2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C5B27">
        <w:rPr>
          <w:rFonts w:ascii="Arial" w:hAnsi="Arial" w:cs="Arial"/>
          <w:sz w:val="24"/>
          <w:szCs w:val="24"/>
        </w:rPr>
        <w:t xml:space="preserve">программность; </w:t>
      </w:r>
    </w:p>
    <w:p w:rsidR="00BC5B27" w:rsidRPr="00BC5B27" w:rsidRDefault="00BC5B27" w:rsidP="00BC5B2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C5B27">
        <w:rPr>
          <w:rFonts w:ascii="Arial" w:hAnsi="Arial" w:cs="Arial"/>
          <w:sz w:val="24"/>
          <w:szCs w:val="24"/>
        </w:rPr>
        <w:t xml:space="preserve">реальность; </w:t>
      </w:r>
    </w:p>
    <w:p w:rsidR="00BC5B27" w:rsidRPr="00BC5B27" w:rsidRDefault="00BC5B27" w:rsidP="00BC5B2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C5B27">
        <w:rPr>
          <w:rFonts w:ascii="Arial" w:hAnsi="Arial" w:cs="Arial"/>
          <w:sz w:val="24"/>
          <w:szCs w:val="24"/>
        </w:rPr>
        <w:t xml:space="preserve">важнейший политический документ. </w:t>
      </w:r>
    </w:p>
    <w:p w:rsidR="00BC5B27" w:rsidRPr="00BC5B27" w:rsidRDefault="00BC5B27" w:rsidP="00BC5B27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</w:p>
    <w:p w:rsidR="00BC5B27" w:rsidRPr="00BC5B27" w:rsidRDefault="00BC5B27" w:rsidP="00BC5B27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BC5B27">
        <w:rPr>
          <w:rFonts w:ascii="Arial" w:eastAsia="Times New Roman" w:hAnsi="Arial" w:cs="Arial"/>
          <w:sz w:val="24"/>
          <w:szCs w:val="24"/>
        </w:rPr>
        <w:t>Примечание: Задания, выполненные на компьютере, сканированные и ксерокопированные приниматься не будут.</w:t>
      </w:r>
    </w:p>
    <w:p w:rsidR="00BC5B27" w:rsidRPr="00BC5B27" w:rsidRDefault="00BC5B27" w:rsidP="00BC5B27">
      <w:pPr>
        <w:spacing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BC5B27">
        <w:rPr>
          <w:rFonts w:ascii="Arial" w:eastAsia="Times New Roman" w:hAnsi="Arial" w:cs="Arial"/>
          <w:sz w:val="24"/>
          <w:szCs w:val="24"/>
        </w:rPr>
        <w:t>* преподаватель вправе добавить свое индивидуальное требование к оформлению контрольного задания (теста).</w:t>
      </w:r>
    </w:p>
    <w:sectPr w:rsidR="00BC5B27" w:rsidRPr="00BC5B27" w:rsidSect="003B7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06BC1"/>
    <w:multiLevelType w:val="hybridMultilevel"/>
    <w:tmpl w:val="3CC857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5466C9"/>
    <w:multiLevelType w:val="hybridMultilevel"/>
    <w:tmpl w:val="EA58F6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B41781C"/>
    <w:multiLevelType w:val="hybridMultilevel"/>
    <w:tmpl w:val="1242C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E45AD"/>
    <w:multiLevelType w:val="hybridMultilevel"/>
    <w:tmpl w:val="AD1CB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B3217B"/>
    <w:multiLevelType w:val="hybridMultilevel"/>
    <w:tmpl w:val="403A49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C5B27"/>
    <w:rsid w:val="003B72A2"/>
    <w:rsid w:val="009A4075"/>
    <w:rsid w:val="00BC5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B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C5B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 Александр</dc:creator>
  <cp:keywords/>
  <dc:description/>
  <cp:lastModifiedBy>Авдеев Александр</cp:lastModifiedBy>
  <cp:revision>3</cp:revision>
  <dcterms:created xsi:type="dcterms:W3CDTF">2012-10-02T14:08:00Z</dcterms:created>
  <dcterms:modified xsi:type="dcterms:W3CDTF">2012-10-03T12:23:00Z</dcterms:modified>
</cp:coreProperties>
</file>